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bookmarkStart w:id="0" w:name="bookmark0"/>
      <w:r>
        <w:rPr>
          <w:rFonts w:ascii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85714B" w:rsidRDefault="0085714B" w:rsidP="008571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Національний аерокосмічний університет ім. М.Є. Жуковського</w:t>
      </w:r>
      <w:r>
        <w:rPr>
          <w:rFonts w:ascii="Times New Roman" w:hAnsi="Times New Roman"/>
          <w:sz w:val="28"/>
          <w:szCs w:val="24"/>
          <w:lang w:val="uk-UA" w:eastAsia="ru-RU"/>
        </w:rPr>
        <w:br/>
        <w:t>«Харківський авіаційний інститут»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3802"/>
        <w:gridCol w:w="1304"/>
        <w:gridCol w:w="4539"/>
      </w:tblGrid>
      <w:tr w:rsidR="0085714B" w:rsidTr="0085714B"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  <w:t>ЗАТВЕРДЖЕНО</w:t>
            </w:r>
          </w:p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</w:tr>
      <w:tr w:rsidR="0085714B" w:rsidTr="0085714B">
        <w:trPr>
          <w:trHeight w:val="1299"/>
        </w:trPr>
        <w:tc>
          <w:tcPr>
            <w:tcW w:w="3800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1303" w:type="dxa"/>
          </w:tcPr>
          <w:p w:rsidR="0085714B" w:rsidRDefault="0085714B">
            <w:pPr>
              <w:spacing w:after="0" w:line="240" w:lineRule="auto"/>
              <w:jc w:val="both"/>
              <w:rPr>
                <w:rFonts w:ascii="Arial" w:hAnsi="Arial"/>
                <w:b/>
                <w:sz w:val="28"/>
                <w:szCs w:val="24"/>
                <w:lang w:val="uk-UA" w:eastAsia="ru-RU"/>
              </w:rPr>
            </w:pPr>
          </w:p>
        </w:tc>
        <w:tc>
          <w:tcPr>
            <w:tcW w:w="4536" w:type="dxa"/>
          </w:tcPr>
          <w:p w:rsidR="0085714B" w:rsidRDefault="0085714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вченою радою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Національного аерокосмічного університету ім. М.Є. Жуковського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uk-UA" w:eastAsia="ru-RU"/>
              </w:rPr>
              <w:t>«Харківський авіаційний інститут»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Заступник голови вченої ради ______________________________</w:t>
            </w: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</w:pPr>
          </w:p>
          <w:p w:rsidR="0085714B" w:rsidRDefault="008571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napToGrid w:val="0"/>
                <w:sz w:val="28"/>
                <w:szCs w:val="24"/>
                <w:lang w:val="uk-UA" w:eastAsia="ru-RU"/>
              </w:rPr>
              <w:t>22 лютого 2017 р., протокол № 11</w:t>
            </w:r>
          </w:p>
        </w:tc>
      </w:tr>
    </w:tbl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bookmarkEnd w:id="0"/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ПРОГРАМА 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ДОДАТКОВОГО ВСТУПНОГО ВИПРОБУВАННЯ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за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 програмою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зі спеціальності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uk-UA"/>
        </w:rPr>
      </w:pP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123 -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Комп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uk-UA"/>
        </w:rPr>
        <w:t>ютерна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інженерія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uk-UA" w:eastAsia="uk-UA"/>
        </w:rPr>
      </w:pPr>
      <w:r>
        <w:rPr>
          <w:rFonts w:ascii="Times New Roman" w:hAnsi="Times New Roman"/>
          <w:sz w:val="20"/>
          <w:szCs w:val="20"/>
          <w:lang w:val="uk-UA" w:eastAsia="uk-UA"/>
        </w:rPr>
        <w:t>(шифр та найменування)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A6045" w:rsidRDefault="008A6045" w:rsidP="008A604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(спеціалізація </w:t>
      </w:r>
      <w:r>
        <w:rPr>
          <w:rFonts w:ascii="Times New Roman" w:hAnsi="Times New Roman"/>
          <w:b/>
          <w:sz w:val="28"/>
          <w:u w:val="single"/>
          <w:lang w:val="uk-UA"/>
        </w:rPr>
        <w:t>Комп’ютерні системи та мережі</w:t>
      </w:r>
      <w:r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(найменування)</w:t>
      </w:r>
    </w:p>
    <w:p w:rsidR="008A6045" w:rsidRDefault="008A6045" w:rsidP="008A6045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у 2017 році</w:t>
      </w: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Харків</w:t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2017</w:t>
      </w:r>
      <w:r>
        <w:rPr>
          <w:lang w:val="uk-UA"/>
        </w:rPr>
        <w:br w:type="page"/>
      </w:r>
    </w:p>
    <w:p w:rsidR="0085714B" w:rsidRDefault="0085714B" w:rsidP="008571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F738C7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Додаткове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 w:rsidR="0085714B">
        <w:rPr>
          <w:rFonts w:ascii="Times New Roman" w:hAnsi="Times New Roman"/>
          <w:sz w:val="28"/>
          <w:szCs w:val="28"/>
          <w:lang w:val="uk-UA"/>
        </w:rPr>
        <w:t xml:space="preserve">ступне випробування 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</w:t>
      </w:r>
      <w:proofErr w:type="gramStart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>стра за</w:t>
      </w:r>
      <w:proofErr w:type="gramEnd"/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ою</w:t>
      </w:r>
      <w:r w:rsidR="0085714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програмою </w:t>
      </w:r>
      <w:r w:rsidR="0085714B">
        <w:rPr>
          <w:rFonts w:ascii="Times New Roman" w:hAnsi="Times New Roman"/>
          <w:sz w:val="28"/>
          <w:szCs w:val="28"/>
          <w:lang w:val="uk-UA"/>
        </w:rPr>
        <w:t>зі спеціальності</w:t>
      </w:r>
    </w:p>
    <w:p w:rsidR="008A6045" w:rsidRPr="008A6045" w:rsidRDefault="008A6045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6045">
        <w:rPr>
          <w:rFonts w:ascii="Times New Roman" w:hAnsi="Times New Roman"/>
          <w:sz w:val="28"/>
          <w:szCs w:val="28"/>
          <w:lang w:val="uk-UA"/>
        </w:rPr>
        <w:t>__________________</w:t>
      </w:r>
      <w:r w:rsidRPr="008A6045">
        <w:rPr>
          <w:rFonts w:ascii="Times New Roman" w:hAnsi="Times New Roman"/>
          <w:sz w:val="28"/>
          <w:szCs w:val="28"/>
          <w:u w:val="single"/>
        </w:rPr>
        <w:t xml:space="preserve">123 - </w:t>
      </w:r>
      <w:r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Pr="008A6045">
        <w:rPr>
          <w:rFonts w:ascii="Times New Roman" w:hAnsi="Times New Roman"/>
          <w:sz w:val="28"/>
          <w:szCs w:val="28"/>
          <w:lang w:val="uk-UA"/>
        </w:rPr>
        <w:t xml:space="preserve"> ________________________     </w:t>
      </w:r>
    </w:p>
    <w:p w:rsidR="008A6045" w:rsidRPr="00C025CA" w:rsidRDefault="008A6045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(код та найменування)</w:t>
      </w:r>
    </w:p>
    <w:p w:rsidR="008A6045" w:rsidRPr="00C025CA" w:rsidRDefault="008A6045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>
        <w:rPr>
          <w:rFonts w:ascii="Times New Roman" w:hAnsi="Times New Roman"/>
          <w:sz w:val="28"/>
          <w:szCs w:val="28"/>
          <w:lang w:val="uk-UA"/>
        </w:rPr>
        <w:t xml:space="preserve">ї    </w:t>
      </w:r>
      <w:r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Pr="00C025CA">
        <w:rPr>
          <w:rFonts w:ascii="Times New Roman" w:hAnsi="Times New Roman"/>
          <w:sz w:val="28"/>
          <w:szCs w:val="28"/>
          <w:lang w:val="uk-UA"/>
        </w:rPr>
        <w:t>)</w:t>
      </w:r>
    </w:p>
    <w:p w:rsidR="008A6045" w:rsidRDefault="008A6045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Pr="00C025CA">
        <w:rPr>
          <w:rFonts w:ascii="Times New Roman" w:hAnsi="Times New Roman"/>
          <w:sz w:val="20"/>
          <w:szCs w:val="20"/>
          <w:lang w:val="uk-UA"/>
        </w:rPr>
        <w:t>(найменування)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2017 році» у формі індивідуального письмового фахового іспиту, який приймає екзаменаційна комісія з певної спеціальності (спеціалізації), склад якої затверджується наказом ректора Університету.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фахового іспиту входять питання за темами: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Системне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:rsidR="0021477A" w:rsidRP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Об’єктно-орієнтоване</w:t>
      </w:r>
      <w:proofErr w:type="spellEnd"/>
      <w:r w:rsidR="00541D93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програмування</w:t>
      </w:r>
      <w:proofErr w:type="spellEnd"/>
      <w:r>
        <w:rPr>
          <w:szCs w:val="28"/>
          <w:lang w:val="ru-RU"/>
        </w:rPr>
        <w:t>;</w:t>
      </w:r>
    </w:p>
    <w:p w:rsidR="0021477A" w:rsidRDefault="0021477A" w:rsidP="0021477A">
      <w:pPr>
        <w:pStyle w:val="3"/>
        <w:numPr>
          <w:ilvl w:val="0"/>
          <w:numId w:val="24"/>
        </w:numPr>
        <w:spacing w:before="120"/>
        <w:jc w:val="both"/>
        <w:rPr>
          <w:szCs w:val="28"/>
        </w:rPr>
      </w:pPr>
      <w:proofErr w:type="spellStart"/>
      <w:proofErr w:type="gramStart"/>
      <w:r>
        <w:rPr>
          <w:szCs w:val="28"/>
          <w:lang w:val="ru-RU"/>
        </w:rPr>
        <w:t>Арх</w:t>
      </w:r>
      <w:proofErr w:type="gramEnd"/>
      <w:r>
        <w:rPr>
          <w:szCs w:val="28"/>
          <w:lang w:val="ru-RU"/>
        </w:rPr>
        <w:t>ітектура</w:t>
      </w:r>
      <w:proofErr w:type="spellEnd"/>
      <w:r w:rsidR="0023287C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комп’ютерів</w:t>
      </w:r>
      <w:proofErr w:type="spellEnd"/>
      <w:r>
        <w:rPr>
          <w:szCs w:val="28"/>
        </w:rPr>
        <w:t>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Перелік питань за темами наведений у програмі.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F738C7">
        <w:rPr>
          <w:rFonts w:ascii="Times New Roman" w:hAnsi="Times New Roman"/>
          <w:sz w:val="28"/>
          <w:szCs w:val="28"/>
          <w:lang w:val="uk-UA"/>
        </w:rPr>
        <w:t xml:space="preserve">додаткового критерію оцінювання знань </w:t>
      </w:r>
      <w:r>
        <w:rPr>
          <w:rFonts w:ascii="Times New Roman" w:hAnsi="Times New Roman"/>
          <w:sz w:val="28"/>
          <w:szCs w:val="28"/>
          <w:lang w:val="uk-UA"/>
        </w:rPr>
        <w:t>фахового іспиту визначається за 100-бальною шкалою згідно з розділом VII, п. 2 Правил прийому до Національного аерокосмічного університету ім. М.Є. Жуковського «Харківський авіаційний інститут».</w:t>
      </w:r>
    </w:p>
    <w:p w:rsidR="008A6045" w:rsidRPr="00E6705B" w:rsidRDefault="0085714B" w:rsidP="008A604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Іспит проводиться в вигляді тестів, що складається з 20 завдань з переліку питань, що входять до програми фахового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магістра за освітньо-професійною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lang w:val="uk-UA"/>
        </w:rPr>
        <w:t>123 -</w:t>
      </w:r>
      <w:r w:rsidR="008A6045" w:rsidRPr="008A6045">
        <w:rPr>
          <w:lang w:val="uk-UA"/>
        </w:rPr>
        <w:t xml:space="preserve"> 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>Комп’ютерна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A6045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8A6045">
        <w:rPr>
          <w:rFonts w:ascii="Times New Roman" w:hAnsi="Times New Roman"/>
          <w:sz w:val="28"/>
          <w:u w:val="single"/>
          <w:lang w:val="uk-UA"/>
        </w:rPr>
        <w:t>)</w:t>
      </w:r>
      <w:r w:rsidR="008A6045" w:rsidRPr="00927535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85714B" w:rsidRDefault="0085714B" w:rsidP="008A60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 xml:space="preserve">Кожне завдання тесту оцінюється в </w:t>
      </w:r>
      <w:r>
        <w:rPr>
          <w:rFonts w:ascii="Times New Roman" w:hAnsi="Times New Roman"/>
          <w:sz w:val="28"/>
          <w:szCs w:val="28"/>
          <w:lang w:bidi="uk-UA"/>
        </w:rPr>
        <w:t>5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балів від загальної кількості балів згідно правил прийому. Тест може містити в собі завдання в яких потрібно вибрати одну або декілька вірних відповідей (якщо це зазначається в умові завдання) з запропонованого переліку варіантів відповідей до кожного завдання. Для завдань в яких потрібно вибрати декілька варіантів відповідей бали будуть зараховані лише в тому випадку, якщо всі відповіді на запитання вибрані абітурієнтом будуть вірними. За виправлення відповіді в випадку якщо виправлена відповідь виявиться вірною абітурієнту знімається один або два бали в залежності від умов завдання (одна або декілька вірних відповідей).</w:t>
      </w:r>
    </w:p>
    <w:p w:rsidR="0085714B" w:rsidRDefault="0085714B" w:rsidP="008571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E961ED" w:rsidRDefault="00E961ED" w:rsidP="00E961ED">
      <w:pPr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bookmarkStart w:id="1" w:name="_GoBack"/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Питання за темою </w:t>
      </w:r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Системне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програмне</w:t>
      </w:r>
      <w:proofErr w:type="spellEnd"/>
      <w:r w:rsidR="00F738C7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забезпечення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»</w:t>
      </w:r>
    </w:p>
    <w:p w:rsidR="00E961ED" w:rsidRDefault="00E961ED" w:rsidP="00E961E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конвейер 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 Для чего он нужен?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sha-bang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 Для чего он используется?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существуют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команды для </w:t>
      </w:r>
      <w:r w:rsidR="003864E2">
        <w:rPr>
          <w:rFonts w:ascii="Times New Roman" w:hAnsi="Times New Roman"/>
          <w:iCs/>
          <w:sz w:val="28"/>
          <w:szCs w:val="28"/>
          <w:lang w:eastAsia="ru-RU"/>
        </w:rPr>
        <w:t>вы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вода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содержимого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файлов? В чём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их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различия?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 GRUB? Из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каких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частей он состоит?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LILO? Из каких частей он состоит?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системы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sudo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и её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составляющих.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поколениям ОС. К какому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поколению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относятся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современные</w:t>
      </w:r>
      <w:proofErr w:type="gramEnd"/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ОС?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Какой тип архитектуры у ядра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 Опишите его.</w:t>
      </w:r>
    </w:p>
    <w:p w:rsidR="00E961ED" w:rsidRPr="003864E2" w:rsidRDefault="00E961ED" w:rsidP="00E961ED">
      <w:pPr>
        <w:numPr>
          <w:ilvl w:val="0"/>
          <w:numId w:val="17"/>
        </w:numPr>
        <w:tabs>
          <w:tab w:val="left" w:pos="567"/>
        </w:tabs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Дать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описание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программы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dpkg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Файловые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системы 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Перечислите 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>основн</w:t>
      </w:r>
      <w:r w:rsidR="003864E2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е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части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3864E2">
        <w:rPr>
          <w:rFonts w:ascii="Times New Roman" w:hAnsi="Times New Roman"/>
          <w:iCs/>
          <w:sz w:val="28"/>
          <w:szCs w:val="28"/>
          <w:lang w:eastAsia="ru-RU"/>
        </w:rPr>
        <w:t>перви</w:t>
      </w:r>
      <w:proofErr w:type="spellEnd"/>
      <w:r w:rsidR="003864E2">
        <w:rPr>
          <w:rFonts w:ascii="Times New Roman" w:hAnsi="Times New Roman"/>
          <w:iCs/>
          <w:sz w:val="28"/>
          <w:szCs w:val="28"/>
          <w:lang w:val="uk-UA" w:eastAsia="ru-RU"/>
        </w:rPr>
        <w:t>ч</w:t>
      </w:r>
      <w:proofErr w:type="spellStart"/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>ного</w:t>
      </w:r>
      <w:proofErr w:type="spellEnd"/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загрузчика? 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Каковы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функции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вторичного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загрузчика?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такое UID? </w:t>
      </w:r>
      <w:proofErr w:type="gram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Какие</w:t>
      </w:r>
      <w:proofErr w:type="gramEnd"/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UID соответствуют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обычным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пользователям?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Процесс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init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. Как он работает?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Команды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для работы с файлами и каталогами.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bash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 Какие команды для проверки условий в нём используются?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вторичный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>загружчик</w:t>
      </w:r>
      <w:proofErr w:type="spellEnd"/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может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прочитать файл с ядром? Описать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несколько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способов.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 карта размещения?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процесс? Каким образом можно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просмотреть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состояние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процессов и их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активность "в реальном режиме времени"?</w:t>
      </w:r>
    </w:p>
    <w:p w:rsidR="00E961ED" w:rsidRPr="003864E2" w:rsidRDefault="003864E2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Типы процес</w:t>
      </w:r>
      <w:r w:rsidR="00E961ED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сов в </w:t>
      </w:r>
      <w:proofErr w:type="spellStart"/>
      <w:r w:rsidR="00E961ED"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="00E961ED" w:rsidRPr="003864E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Команды управления процессами.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Какова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особенность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суперпользователя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Состояния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процесса.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Приоритеты для процессов. Какое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значение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nice</w:t>
      </w:r>
      <w:proofErr w:type="spellEnd"/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соответствует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наивысшему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AA02EE" w:rsidRPr="003864E2">
        <w:rPr>
          <w:rFonts w:ascii="Times New Roman" w:hAnsi="Times New Roman"/>
          <w:iCs/>
          <w:sz w:val="28"/>
          <w:szCs w:val="28"/>
          <w:lang w:eastAsia="ru-RU"/>
        </w:rPr>
        <w:t>при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оритету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процесса?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Консольные текстовые редакторы 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. Описание и особенности.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такое дистрибутив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? Основные компоненты.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Что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такое</w:t>
      </w:r>
      <w:r w:rsidR="00AA02EE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SWAP 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? 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Типы файлов в </w:t>
      </w:r>
      <w:proofErr w:type="spellStart"/>
      <w:r w:rsidRPr="003864E2">
        <w:rPr>
          <w:rFonts w:ascii="Times New Roman" w:hAnsi="Times New Roman"/>
          <w:iCs/>
          <w:sz w:val="28"/>
          <w:szCs w:val="28"/>
          <w:lang w:eastAsia="ru-RU"/>
        </w:rPr>
        <w:t>Linux</w:t>
      </w:r>
      <w:proofErr w:type="spellEnd"/>
      <w:r w:rsidRPr="003864E2">
        <w:rPr>
          <w:rFonts w:ascii="Times New Roman" w:hAnsi="Times New Roman"/>
          <w:iCs/>
          <w:sz w:val="28"/>
          <w:szCs w:val="28"/>
          <w:lang w:eastAsia="ru-RU"/>
        </w:rPr>
        <w:t>(помимо обычных файлов и каталогов).</w:t>
      </w:r>
    </w:p>
    <w:p w:rsidR="00E961ED" w:rsidRPr="003864E2" w:rsidRDefault="00E961ED" w:rsidP="00E961ED">
      <w:pPr>
        <w:numPr>
          <w:ilvl w:val="0"/>
          <w:numId w:val="17"/>
        </w:numPr>
        <w:spacing w:after="0" w:line="264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3864E2">
        <w:rPr>
          <w:rFonts w:ascii="Times New Roman" w:hAnsi="Times New Roman"/>
          <w:iCs/>
          <w:sz w:val="28"/>
          <w:szCs w:val="28"/>
          <w:lang w:eastAsia="ru-RU"/>
        </w:rPr>
        <w:t>Команды для работы с пользователями и группами</w:t>
      </w:r>
      <w:r w:rsidR="00F738C7" w:rsidRPr="003864E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3864E2">
        <w:rPr>
          <w:rFonts w:ascii="Times New Roman" w:hAnsi="Times New Roman"/>
          <w:iCs/>
          <w:sz w:val="28"/>
          <w:szCs w:val="28"/>
          <w:lang w:eastAsia="ru-RU"/>
        </w:rPr>
        <w:t>пользователей.</w:t>
      </w: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64" w:lineRule="auto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E961ED" w:rsidRDefault="00E961ED" w:rsidP="00E961E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val="uk-UA" w:eastAsia="ru-RU"/>
        </w:rPr>
      </w:pP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Процессы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В.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Мешков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Москва, 2004 г. – С. 126.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Основыработы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в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Электронный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ресурс] / 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В.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Костромин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Интернет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Университет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Информационных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Технологий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. – </w:t>
      </w:r>
      <w:hyperlink r:id="rId5" w:history="1">
        <w:r>
          <w:rPr>
            <w:rStyle w:val="a4"/>
            <w:rFonts w:ascii="Times New Roman" w:hAnsi="Times New Roman"/>
            <w:bCs/>
            <w:iCs/>
            <w:sz w:val="28"/>
            <w:szCs w:val="28"/>
            <w:lang w:val="uk-UA" w:eastAsia="ru-RU"/>
          </w:rPr>
          <w:t>http://www.intuit.ru/department/os/baseLinuxwork/</w:t>
        </w:r>
      </w:hyperlink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</w:p>
    <w:p w:rsidR="00E961ED" w:rsidRDefault="00E961ED" w:rsidP="00E961ED">
      <w:pPr>
        <w:numPr>
          <w:ilvl w:val="0"/>
          <w:numId w:val="18"/>
        </w:num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,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Разработка</w:t>
      </w:r>
      <w:proofErr w:type="spellEnd"/>
      <w:r w:rsidR="00F738C7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модулей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ядра ОС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Linux</w:t>
      </w:r>
      <w:proofErr w:type="spellEnd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[Текст] / А.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Соловьев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—</w:t>
      </w:r>
    </w:p>
    <w:p w:rsidR="00E961ED" w:rsidRDefault="00E961ED" w:rsidP="00E961E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Питер, 2012 г. – С. 85</w:t>
      </w: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F738C7" w:rsidRDefault="00F738C7" w:rsidP="00F738C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К.т.н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., 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Узун</w:t>
      </w:r>
      <w:proofErr w:type="spellEnd"/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 xml:space="preserve"> Д.Д.</w:t>
      </w:r>
    </w:p>
    <w:p w:rsidR="00F738C7" w:rsidRDefault="00F738C7" w:rsidP="00F738C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(ініціали та прізвище)</w:t>
      </w:r>
    </w:p>
    <w:p w:rsidR="00F738C7" w:rsidRDefault="00F738C7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"Об’єктно-орієнтоване програмування "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«исключение». Для чего используются исключения в программах на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понятиям «класс» и «объект» с точки зрения ООП. Как взаимосвязаны эти понятия? Какие элементы могут быть членами классов?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«инкапсуляция». Перечислите основные правила, которых необходимо придерживаться при определении доступа к членам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понятие «конструктор». Для чего он используется? Разновидности конструкторов.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понятия «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деконструктор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». Когда и как вызывается деструктор?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Каким образом реализовано управление памятью в .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NETFramework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? Объясните понятия «куча»  и «сборщик мусора». Каким образом можно оптимизировать работу сборщика мусора?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«Наследование» в ООП. Для чего оно используется.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связь понятий «полиморфизм» и «перегрузка» в отношении к классам, между которыми установлено отношение наследования. Назначение виртуальных методов.</w:t>
      </w:r>
    </w:p>
    <w:p w:rsidR="00E961ED" w:rsidRDefault="00E961ED" w:rsidP="00E961ED">
      <w:pPr>
        <w:numPr>
          <w:ilvl w:val="0"/>
          <w:numId w:val="19"/>
        </w:numPr>
        <w:tabs>
          <w:tab w:val="left" w:pos="567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Объясните значение и приведите пример объявления абстрактного класса.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Дайте определение понятию «виртуальный метод». Объясните, какие методы класса и почему не могут быть виртуальными.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Что такое «интерфейсы» в языке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#? Чем интерфейсы отличаются от классов и структур?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Сущность объектно-ориентированного программирования.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Особенности разработки программ для операционной системы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Windows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Событийно-ориентированный подход. Визуальное проектирование программ.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Общие сведения о платформе Microsoft.NET.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Языки программирования и компиляция на платформе 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Интегрированная среда разработки (IDE)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Visual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Studio.NET.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Этапы разработки и режимы работы с Windows-приложением.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данных, вводимых пользователем.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Файлы и потоки.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OpenFileDialog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Работа с файлами. Компонент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SaveFileDialog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Основные характеристики формы.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Приложение с несколькими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Способы обмена данными между формами.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Работа MDI-приложения.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Модальное диалоговое окно и работа с ним.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Асимметричные алгоритмы шифрования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Проверка целостности данных при помощи хеширования.</w:t>
      </w:r>
    </w:p>
    <w:p w:rsidR="00E961ED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Цифровая подпись данных.</w:t>
      </w:r>
    </w:p>
    <w:p w:rsidR="00E961ED" w:rsidRPr="00AA02EE" w:rsidRDefault="00E961ED" w:rsidP="00E961ED">
      <w:pPr>
        <w:numPr>
          <w:ilvl w:val="0"/>
          <w:numId w:val="19"/>
        </w:numPr>
        <w:tabs>
          <w:tab w:val="left" w:pos="709"/>
        </w:tabs>
        <w:suppressAutoHyphens/>
        <w:spacing w:after="0" w:line="276" w:lineRule="auto"/>
        <w:ind w:left="0" w:right="-143" w:firstLine="0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Делегаты в .NET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tabs>
          <w:tab w:val="left" w:pos="709"/>
        </w:tabs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Герберт. С# 4.0: полное руководство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Герберт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Шилдт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2011 г. – С. 1056.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, Эндрю. Язык программирования C# 5.0 и платформа .NET 4.5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Эндрю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Троелсен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– Москва, 2013. – С. 1312.</w:t>
      </w:r>
    </w:p>
    <w:p w:rsidR="00E961ED" w:rsidRDefault="00E961ED" w:rsidP="00E961ED">
      <w:pPr>
        <w:numPr>
          <w:ilvl w:val="0"/>
          <w:numId w:val="20"/>
        </w:numPr>
        <w:suppressAutoHyphens/>
        <w:spacing w:after="0" w:line="276" w:lineRule="auto"/>
        <w:ind w:right="-143"/>
        <w:contextualSpacing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Рихтер, Джеффри. CLR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via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C#.  Программирование  на  платформе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.NET 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Framework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 4.5  на языке C#. </w:t>
      </w:r>
      <w:r>
        <w:rPr>
          <w:rFonts w:ascii="Times New Roman" w:hAnsi="Times New Roman"/>
          <w:kern w:val="2"/>
          <w:sz w:val="28"/>
          <w:szCs w:val="28"/>
          <w:lang w:val="uk-UA" w:eastAsia="ru-RU"/>
        </w:rPr>
        <w:t xml:space="preserve">[Текст] /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Джеффри Рихтер – Питер, 2013. – 896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>.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Pr="00E961ED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к</w:t>
      </w:r>
      <w:r w:rsidRPr="00E961ED">
        <w:rPr>
          <w:rFonts w:ascii="Times New Roman" w:hAnsi="Times New Roman"/>
          <w:sz w:val="28"/>
          <w:szCs w:val="28"/>
          <w:u w:val="single"/>
        </w:rPr>
        <w:t xml:space="preserve">.т.н.,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доцент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Шостак А.В.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AA02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961ED" w:rsidRDefault="00E961ED" w:rsidP="00E961ED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 Питання за темою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"Архітектура комп’ютерів "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Архитектурные характеристики процессора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x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86.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Программная модель МП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Intel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x86. Назначение регистров. РОН. Адресные регистры.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Регистр флагов. Назначение флагов. Признаки результата. Флаги управления. Команды для работы с флагами.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условного перехода по значению одного из признаков результата. Определение правильности результата.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Программирование на ассемблере. Формат оператора. Константы. Имена регистров. Синтаксис ассемблера </w:t>
      </w:r>
      <w:r>
        <w:rPr>
          <w:rFonts w:ascii="Times New Roman" w:hAnsi="Times New Roman"/>
          <w:kern w:val="2"/>
          <w:sz w:val="28"/>
          <w:szCs w:val="28"/>
          <w:lang w:val="en-US" w:eastAsia="ru-RU"/>
        </w:rPr>
        <w:t>Intel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Команды передачи данных.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Система команд. Простые арифметические команды.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передачи с увеличением разрядности.</w:t>
      </w:r>
    </w:p>
    <w:p w:rsidR="00E961ED" w:rsidRDefault="00E961ED" w:rsidP="00E961ED">
      <w:pPr>
        <w:numPr>
          <w:ilvl w:val="0"/>
          <w:numId w:val="21"/>
        </w:numPr>
        <w:tabs>
          <w:tab w:val="num" w:pos="567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Арифметика чисел различной длины. Команды преобразования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умножения. Умножение чисел.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Команды расширенного деления чисел. Переполнение.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Команды управления программой. Команды безусловного перехода. Режимы адресации. Вычисление адреса.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условного перехода.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Команда сравнения. Команды знакового условного перехода.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Логические команды. Команда НЕ. Логическая операция 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Логическая операция ИЛИ. Логическая операция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ru-RU"/>
        </w:rPr>
        <w:t>Исключающее</w:t>
      </w:r>
      <w:proofErr w:type="gram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ИЛИ. 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Установка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битами. Инвертирование битов. Сброс битов.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Логические сдвиги.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Арифметический сдвиг.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Сдвиги. Параметры сдвигов. Формат команд сдвигов. Циклические сдвиги. Применение.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Сдвиг числа двойной длины на несколько разрядов. Команды сдвига числа на несколько разрядов.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Умножение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ru-RU"/>
        </w:rPr>
        <w:t>беззнаковых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ru-RU"/>
        </w:rPr>
        <w:t xml:space="preserve">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Умножение знаковых чисел на константу.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упаковки.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Упаковка и распаковка битовых групп. Операция распаковки. Методика. Пример.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Сложение и вычитание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Операции с числами многократной точности. Адресация чисел многократной точности. Сравнение. Изменение знака чисел многократной точности. Методика. Примеры.</w:t>
      </w:r>
    </w:p>
    <w:p w:rsidR="00E961ED" w:rsidRDefault="00E961ED" w:rsidP="00E961ED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Операции с числами многократной точности. Адресация чисел многократной точности. Сдвиги чисел многократной точности. Методика. Примеры.</w:t>
      </w:r>
    </w:p>
    <w:p w:rsidR="00AA02EE" w:rsidRDefault="00E961ED" w:rsidP="00AA02EE">
      <w:pPr>
        <w:numPr>
          <w:ilvl w:val="0"/>
          <w:numId w:val="21"/>
        </w:numPr>
        <w:tabs>
          <w:tab w:val="num" w:pos="709"/>
        </w:tabs>
        <w:suppressAutoHyphens/>
        <w:spacing w:after="0" w:line="276" w:lineRule="auto"/>
        <w:ind w:left="0" w:firstLine="0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  <w:r>
        <w:rPr>
          <w:rFonts w:ascii="Times New Roman" w:hAnsi="Times New Roman"/>
          <w:kern w:val="2"/>
          <w:sz w:val="28"/>
          <w:szCs w:val="28"/>
          <w:lang w:eastAsia="ru-RU"/>
        </w:rPr>
        <w:t>Формат команды. Компоненты машинного кода инструкции. Префикс команды. Виды префиксов. Префикс замены сегмента.</w:t>
      </w:r>
    </w:p>
    <w:p w:rsidR="00AA02EE" w:rsidRPr="00AA02EE" w:rsidRDefault="00AA02EE" w:rsidP="00AA02EE">
      <w:pPr>
        <w:suppressAutoHyphens/>
        <w:spacing w:after="0" w:line="276" w:lineRule="auto"/>
        <w:jc w:val="both"/>
        <w:rPr>
          <w:rFonts w:ascii="Times New Roman" w:hAnsi="Times New Roman"/>
          <w:kern w:val="2"/>
          <w:sz w:val="28"/>
          <w:szCs w:val="28"/>
          <w:lang w:val="uk-UA" w:eastAsia="ru-RU"/>
        </w:rPr>
      </w:pPr>
    </w:p>
    <w:p w:rsidR="00E961ED" w:rsidRDefault="00E961ED" w:rsidP="00E961ED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Пирогов, В.Ю. </w:t>
      </w:r>
      <w:proofErr w:type="spellStart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Assembler</w:t>
      </w:r>
      <w:proofErr w:type="spellEnd"/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. Учебный курс [Текст] / В.Ю. Пирогов  –  Москва, 2001г.  –  С. 848.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Кучеренко, В. Ассемблер. Тонкости, хитрости и секреты программирования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В. Кучеренко – Москва, 2001. – С. 213.</w:t>
      </w:r>
    </w:p>
    <w:p w:rsidR="00E961ED" w:rsidRDefault="00E961ED" w:rsidP="00E961E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  <w:lang w:val="uk-UA" w:eastAsia="ru-RU"/>
        </w:rPr>
      </w:pP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Крупник, А. Изучаем Ассемблер. </w:t>
      </w:r>
      <w:r>
        <w:rPr>
          <w:rFonts w:ascii="Times New Roman" w:eastAsiaTheme="minorEastAsia" w:hAnsi="Times New Roman"/>
          <w:bCs/>
          <w:sz w:val="28"/>
          <w:szCs w:val="28"/>
          <w:lang w:val="uk-UA" w:eastAsia="ru-RU"/>
        </w:rPr>
        <w:t xml:space="preserve">[Текст] / </w:t>
      </w:r>
      <w:r>
        <w:rPr>
          <w:rFonts w:ascii="Times New Roman" w:eastAsiaTheme="minorEastAsia" w:hAnsi="Times New Roman"/>
          <w:bCs/>
          <w:sz w:val="28"/>
          <w:szCs w:val="28"/>
          <w:lang w:eastAsia="ru-RU"/>
        </w:rPr>
        <w:t>А. Крупник – Питер, 2013. – 256 с.</w:t>
      </w:r>
    </w:p>
    <w:p w:rsidR="0085714B" w:rsidRDefault="0085714B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AA02EE" w:rsidRDefault="00AA02EE" w:rsidP="00AA02E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 w:rsidRPr="00E961ED">
        <w:rPr>
          <w:rFonts w:ascii="Times New Roman" w:hAnsi="Times New Roman"/>
          <w:sz w:val="28"/>
          <w:szCs w:val="28"/>
          <w:u w:val="single"/>
        </w:rPr>
        <w:t xml:space="preserve">к.т.н., доцент </w:t>
      </w:r>
      <w:proofErr w:type="spellStart"/>
      <w:r w:rsidRPr="00E961ED">
        <w:rPr>
          <w:rFonts w:ascii="Times New Roman" w:hAnsi="Times New Roman"/>
          <w:sz w:val="28"/>
          <w:szCs w:val="28"/>
          <w:u w:val="single"/>
        </w:rPr>
        <w:t>кафедри</w:t>
      </w:r>
      <w:proofErr w:type="spellEnd"/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961ED">
        <w:rPr>
          <w:rFonts w:ascii="Times New Roman" w:hAnsi="Times New Roman"/>
          <w:sz w:val="28"/>
          <w:szCs w:val="28"/>
          <w:u w:val="single"/>
          <w:lang w:val="uk-UA"/>
        </w:rPr>
        <w:t>Дужий В.И.</w:t>
      </w:r>
    </w:p>
    <w:p w:rsidR="00AA02EE" w:rsidRDefault="00AA02EE" w:rsidP="00AA02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(науковий ступень, посада)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 xml:space="preserve">              (ініціали та прізвище)</w:t>
      </w:r>
    </w:p>
    <w:p w:rsidR="00AA02EE" w:rsidRDefault="00AA02EE" w:rsidP="0085714B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val="uk-UA" w:eastAsia="ru-RU" w:bidi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В.С.Харченко</w:t>
      </w:r>
    </w:p>
    <w:p w:rsidR="0085714B" w:rsidRDefault="0094443F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85714B"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02EE" w:rsidRDefault="00AA02EE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розглянуто й узгоджено на випусковій кафедрі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85714B" w:rsidRDefault="00440B60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Pr="00440B60">
        <w:rPr>
          <w:rFonts w:ascii="Times New Roman" w:hAnsi="Times New Roman"/>
          <w:sz w:val="28"/>
          <w:szCs w:val="28"/>
          <w:u w:val="single"/>
          <w:lang w:val="uk-UA"/>
        </w:rPr>
        <w:tab/>
        <w:t>8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440B60">
        <w:rPr>
          <w:rFonts w:ascii="Times New Roman" w:hAnsi="Times New Roman"/>
          <w:sz w:val="28"/>
          <w:szCs w:val="28"/>
          <w:u w:val="single"/>
          <w:lang w:val="uk-UA"/>
        </w:rPr>
        <w:tab/>
      </w:r>
      <w:r w:rsidRPr="00440B6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«</w:t>
      </w:r>
      <w:r w:rsidRPr="00440B60">
        <w:rPr>
          <w:rFonts w:ascii="Times New Roman" w:hAnsi="Times New Roman"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  <w:t>січня</w:t>
      </w:r>
      <w:r>
        <w:rPr>
          <w:rFonts w:ascii="Times New Roman" w:hAnsi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2017 р.</w:t>
      </w:r>
    </w:p>
    <w:bookmarkEnd w:id="1"/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AA02EE">
        <w:rPr>
          <w:rFonts w:ascii="Times New Roman" w:hAnsi="Times New Roman"/>
          <w:sz w:val="28"/>
          <w:szCs w:val="28"/>
          <w:lang w:val="uk-UA"/>
        </w:rPr>
        <w:t xml:space="preserve">додаткового </w:t>
      </w:r>
      <w:r>
        <w:rPr>
          <w:rFonts w:ascii="Times New Roman" w:hAnsi="Times New Roman"/>
          <w:sz w:val="28"/>
          <w:szCs w:val="28"/>
          <w:lang w:val="uk-UA"/>
        </w:rPr>
        <w:t xml:space="preserve">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для здобуття освітнього ступеня магістра за освітньо-</w:t>
      </w:r>
      <w:r w:rsidR="0023287C">
        <w:rPr>
          <w:rFonts w:ascii="Times New Roman" w:hAnsi="Times New Roman"/>
          <w:color w:val="000000"/>
          <w:sz w:val="28"/>
          <w:szCs w:val="28"/>
          <w:lang w:val="uk-UA" w:eastAsia="uk-UA"/>
        </w:rPr>
        <w:t>професійн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ою програмою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123 -</w:t>
      </w:r>
      <w:r w:rsidR="008A6045" w:rsidRPr="008A6045">
        <w:rPr>
          <w:u w:val="single"/>
          <w:lang w:val="uk-UA"/>
        </w:rPr>
        <w:t xml:space="preserve"> </w:t>
      </w:r>
      <w:r w:rsidR="008A6045" w:rsidRPr="008A6045">
        <w:rPr>
          <w:rFonts w:ascii="Times New Roman" w:hAnsi="Times New Roman"/>
          <w:sz w:val="28"/>
          <w:szCs w:val="28"/>
          <w:u w:val="single"/>
          <w:lang w:val="uk-UA"/>
        </w:rPr>
        <w:t>Комп’ютерна</w:t>
      </w:r>
      <w:r w:rsidR="008A6045" w:rsidRPr="001B663C">
        <w:rPr>
          <w:rFonts w:ascii="Times New Roman" w:hAnsi="Times New Roman"/>
          <w:sz w:val="28"/>
          <w:szCs w:val="28"/>
          <w:u w:val="single"/>
          <w:lang w:val="uk-UA"/>
        </w:rPr>
        <w:t xml:space="preserve"> інженерія</w:t>
      </w:r>
      <w:r w:rsidR="008A604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="008A6045" w:rsidRPr="00C025CA">
        <w:rPr>
          <w:rFonts w:ascii="Times New Roman" w:hAnsi="Times New Roman"/>
          <w:sz w:val="28"/>
          <w:szCs w:val="28"/>
          <w:lang w:val="uk-UA"/>
        </w:rPr>
        <w:t>(спеціалізаці</w:t>
      </w:r>
      <w:r w:rsidR="008A6045">
        <w:rPr>
          <w:rFonts w:ascii="Times New Roman" w:hAnsi="Times New Roman"/>
          <w:sz w:val="28"/>
          <w:szCs w:val="28"/>
          <w:lang w:val="uk-UA"/>
        </w:rPr>
        <w:t xml:space="preserve">ї </w:t>
      </w:r>
      <w:r w:rsidR="008A6045" w:rsidRPr="001B663C">
        <w:rPr>
          <w:rFonts w:ascii="Times New Roman" w:hAnsi="Times New Roman"/>
          <w:sz w:val="28"/>
          <w:u w:val="single"/>
          <w:lang w:val="uk-UA"/>
        </w:rPr>
        <w:t>Комп’ютерні системи та мережі</w:t>
      </w:r>
      <w:r w:rsidR="008A6045">
        <w:rPr>
          <w:rFonts w:ascii="Times New Roman" w:hAnsi="Times New Roman"/>
          <w:sz w:val="28"/>
          <w:u w:val="single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узгоджено науково-методичною комісією Національного аерокосмічного університету ім. М.Є. Жуковського «Харківський авіаційний інститут» з галузей знань </w:t>
      </w:r>
      <w:r>
        <w:rPr>
          <w:rFonts w:ascii="Times New Roman" w:hAnsi="Times New Roman"/>
          <w:sz w:val="28"/>
          <w:szCs w:val="28"/>
          <w:u w:val="single"/>
          <w:lang w:val="uk-UA"/>
        </w:rPr>
        <w:t>«Математика та статистика», «Інформаційні технології», «Автоматизація та приладобудування», «Хімічна біоінженерія», «Електроніка та телекомунікації» (НМК 2).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 лютого 2017 р.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 2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pacing w:val="-6"/>
          <w:sz w:val="28"/>
          <w:szCs w:val="28"/>
          <w:lang w:val="uk-UA"/>
        </w:rPr>
        <w:t>к.т.н</w:t>
      </w:r>
      <w:proofErr w:type="spellEnd"/>
      <w:r>
        <w:rPr>
          <w:rFonts w:ascii="Times New Roman" w:hAnsi="Times New Roman"/>
          <w:spacing w:val="-6"/>
          <w:sz w:val="28"/>
          <w:szCs w:val="28"/>
          <w:lang w:val="uk-UA"/>
        </w:rPr>
        <w:t>., доц.</w:t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6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ab/>
        <w:t>О.В. Заболотний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погоджено науково-методичною комісією Національного аерокосмічного університету ім. М.Є. Жуковського «Харківський авіаційний інститут»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___ від _______лютого 2017 р.</w:t>
      </w:r>
    </w:p>
    <w:p w:rsidR="0085714B" w:rsidRDefault="0085714B" w:rsidP="008571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НМК Університету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p w:rsidR="0085714B" w:rsidRDefault="0085714B" w:rsidP="008571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85714B" w:rsidRDefault="002739D6" w:rsidP="0085714B"/>
    <w:sectPr w:rsidR="002739D6" w:rsidRPr="0085714B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B82A420"/>
    <w:name w:val="WWNum2"/>
    <w:lvl w:ilvl="0">
      <w:start w:val="1"/>
      <w:numFmt w:val="decimal"/>
      <w:lvlText w:val="1.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bullet"/>
      <w:lvlText w:val="–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36B07F8A"/>
    <w:name w:val="WWNum5"/>
    <w:lvl w:ilvl="0">
      <w:start w:val="1"/>
      <w:numFmt w:val="decimal"/>
      <w:lvlText w:val="2.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666A56EA"/>
    <w:name w:val="WWNum8"/>
    <w:lvl w:ilvl="0">
      <w:start w:val="1"/>
      <w:numFmt w:val="decimal"/>
      <w:lvlText w:val="3.%1."/>
      <w:lvlJc w:val="left"/>
      <w:pPr>
        <w:tabs>
          <w:tab w:val="num" w:pos="927"/>
        </w:tabs>
        <w:ind w:left="720" w:firstLine="567"/>
      </w:p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5">
    <w:nsid w:val="00000007"/>
    <w:multiLevelType w:val="multilevel"/>
    <w:tmpl w:val="00000007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532104F"/>
    <w:multiLevelType w:val="multilevel"/>
    <w:tmpl w:val="A2D8BB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122F5586"/>
    <w:multiLevelType w:val="multilevel"/>
    <w:tmpl w:val="89E0E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401D9"/>
    <w:multiLevelType w:val="hybridMultilevel"/>
    <w:tmpl w:val="FDB0F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E34DDE"/>
    <w:multiLevelType w:val="multilevel"/>
    <w:tmpl w:val="F8E40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85B6F"/>
    <w:multiLevelType w:val="hybridMultilevel"/>
    <w:tmpl w:val="0D70E7F2"/>
    <w:lvl w:ilvl="0" w:tplc="00E0E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96467"/>
    <w:multiLevelType w:val="multilevel"/>
    <w:tmpl w:val="1E1A1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A04FE9"/>
    <w:multiLevelType w:val="multilevel"/>
    <w:tmpl w:val="40DEDC7C"/>
    <w:lvl w:ilvl="0">
      <w:start w:val="1"/>
      <w:numFmt w:val="decimal"/>
      <w:lvlText w:val="%1."/>
      <w:legacy w:legacy="1" w:legacySpace="0" w:legacyIndent="34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1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46FE0"/>
    <w:multiLevelType w:val="multilevel"/>
    <w:tmpl w:val="638C4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9"/>
  </w:num>
  <w:num w:numId="4">
    <w:abstractNumId w:val="17"/>
  </w:num>
  <w:num w:numId="5">
    <w:abstractNumId w:val="14"/>
  </w:num>
  <w:num w:numId="6">
    <w:abstractNumId w:val="13"/>
  </w:num>
  <w:num w:numId="7">
    <w:abstractNumId w:val="18"/>
  </w:num>
  <w:num w:numId="8">
    <w:abstractNumId w:val="22"/>
  </w:num>
  <w:num w:numId="9">
    <w:abstractNumId w:val="9"/>
  </w:num>
  <w:num w:numId="10">
    <w:abstractNumId w:val="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55E0"/>
    <w:rsid w:val="0004146F"/>
    <w:rsid w:val="00045EA9"/>
    <w:rsid w:val="00077AC2"/>
    <w:rsid w:val="00082875"/>
    <w:rsid w:val="000B39C2"/>
    <w:rsid w:val="000D1BB4"/>
    <w:rsid w:val="000D2692"/>
    <w:rsid w:val="001142A5"/>
    <w:rsid w:val="00132C57"/>
    <w:rsid w:val="00134E40"/>
    <w:rsid w:val="00142FC9"/>
    <w:rsid w:val="00153D3A"/>
    <w:rsid w:val="00155B88"/>
    <w:rsid w:val="00167EE4"/>
    <w:rsid w:val="00171BFC"/>
    <w:rsid w:val="001A1F98"/>
    <w:rsid w:val="001D0A82"/>
    <w:rsid w:val="00206BAF"/>
    <w:rsid w:val="00214291"/>
    <w:rsid w:val="0021477A"/>
    <w:rsid w:val="002213AE"/>
    <w:rsid w:val="0023287C"/>
    <w:rsid w:val="002644CA"/>
    <w:rsid w:val="00266B82"/>
    <w:rsid w:val="002739D6"/>
    <w:rsid w:val="0027558E"/>
    <w:rsid w:val="00297EFC"/>
    <w:rsid w:val="002C7CF2"/>
    <w:rsid w:val="002E2AE4"/>
    <w:rsid w:val="002E4291"/>
    <w:rsid w:val="003072D0"/>
    <w:rsid w:val="00340F90"/>
    <w:rsid w:val="003631C6"/>
    <w:rsid w:val="003840FC"/>
    <w:rsid w:val="003864E2"/>
    <w:rsid w:val="003A3E5B"/>
    <w:rsid w:val="003B5436"/>
    <w:rsid w:val="003C1AC6"/>
    <w:rsid w:val="003C21C5"/>
    <w:rsid w:val="003E139C"/>
    <w:rsid w:val="003E17EB"/>
    <w:rsid w:val="003E68E9"/>
    <w:rsid w:val="00405433"/>
    <w:rsid w:val="004307CB"/>
    <w:rsid w:val="00430854"/>
    <w:rsid w:val="00440B60"/>
    <w:rsid w:val="004704A3"/>
    <w:rsid w:val="004761DF"/>
    <w:rsid w:val="004809FE"/>
    <w:rsid w:val="004C6401"/>
    <w:rsid w:val="005036F4"/>
    <w:rsid w:val="00506035"/>
    <w:rsid w:val="00541D93"/>
    <w:rsid w:val="005564D8"/>
    <w:rsid w:val="00585928"/>
    <w:rsid w:val="0058604A"/>
    <w:rsid w:val="005D55E0"/>
    <w:rsid w:val="005F57BF"/>
    <w:rsid w:val="005F6B2B"/>
    <w:rsid w:val="005F7F18"/>
    <w:rsid w:val="00610E52"/>
    <w:rsid w:val="006131C9"/>
    <w:rsid w:val="006520C3"/>
    <w:rsid w:val="0067390F"/>
    <w:rsid w:val="00686D61"/>
    <w:rsid w:val="00697381"/>
    <w:rsid w:val="006A4649"/>
    <w:rsid w:val="006B6737"/>
    <w:rsid w:val="006B683A"/>
    <w:rsid w:val="006D68B9"/>
    <w:rsid w:val="007016B9"/>
    <w:rsid w:val="007123E1"/>
    <w:rsid w:val="00720262"/>
    <w:rsid w:val="00721281"/>
    <w:rsid w:val="007338C7"/>
    <w:rsid w:val="0075277A"/>
    <w:rsid w:val="0077120F"/>
    <w:rsid w:val="00774779"/>
    <w:rsid w:val="0078218C"/>
    <w:rsid w:val="00792304"/>
    <w:rsid w:val="007A17C6"/>
    <w:rsid w:val="007F0AB2"/>
    <w:rsid w:val="00843C1E"/>
    <w:rsid w:val="008539FD"/>
    <w:rsid w:val="0085714B"/>
    <w:rsid w:val="00862C36"/>
    <w:rsid w:val="0086576A"/>
    <w:rsid w:val="0087078F"/>
    <w:rsid w:val="00885597"/>
    <w:rsid w:val="00894798"/>
    <w:rsid w:val="00894B49"/>
    <w:rsid w:val="008A6045"/>
    <w:rsid w:val="00925917"/>
    <w:rsid w:val="00941CAF"/>
    <w:rsid w:val="0094443F"/>
    <w:rsid w:val="0098263A"/>
    <w:rsid w:val="009D55A2"/>
    <w:rsid w:val="00A10D90"/>
    <w:rsid w:val="00A17599"/>
    <w:rsid w:val="00A25517"/>
    <w:rsid w:val="00A26A05"/>
    <w:rsid w:val="00A57338"/>
    <w:rsid w:val="00AA02EE"/>
    <w:rsid w:val="00AC2BD5"/>
    <w:rsid w:val="00AD2CF1"/>
    <w:rsid w:val="00B0331E"/>
    <w:rsid w:val="00B252AF"/>
    <w:rsid w:val="00B67151"/>
    <w:rsid w:val="00BC15E7"/>
    <w:rsid w:val="00BD00D9"/>
    <w:rsid w:val="00BD5A69"/>
    <w:rsid w:val="00BE35CE"/>
    <w:rsid w:val="00C174B8"/>
    <w:rsid w:val="00C3260A"/>
    <w:rsid w:val="00C34DB9"/>
    <w:rsid w:val="00C6717F"/>
    <w:rsid w:val="00CA56FE"/>
    <w:rsid w:val="00CC3D1A"/>
    <w:rsid w:val="00D02F80"/>
    <w:rsid w:val="00D246B8"/>
    <w:rsid w:val="00D3060C"/>
    <w:rsid w:val="00D604C8"/>
    <w:rsid w:val="00D869E3"/>
    <w:rsid w:val="00D87CA2"/>
    <w:rsid w:val="00D97B56"/>
    <w:rsid w:val="00DA310B"/>
    <w:rsid w:val="00DD438C"/>
    <w:rsid w:val="00E05764"/>
    <w:rsid w:val="00E24CE6"/>
    <w:rsid w:val="00E443D7"/>
    <w:rsid w:val="00E542E5"/>
    <w:rsid w:val="00E562CE"/>
    <w:rsid w:val="00E61185"/>
    <w:rsid w:val="00E958C7"/>
    <w:rsid w:val="00E958CC"/>
    <w:rsid w:val="00E961ED"/>
    <w:rsid w:val="00EA7C21"/>
    <w:rsid w:val="00EC6463"/>
    <w:rsid w:val="00F03856"/>
    <w:rsid w:val="00F05293"/>
    <w:rsid w:val="00F20A43"/>
    <w:rsid w:val="00F738C7"/>
    <w:rsid w:val="00F749F9"/>
    <w:rsid w:val="00FC74D7"/>
    <w:rsid w:val="00FD6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21477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1">
    <w:name w:val="Заголовок №1"/>
    <w:basedOn w:val="a0"/>
    <w:rsid w:val="00E611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142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42A5"/>
    <w:pPr>
      <w:widowControl w:val="0"/>
      <w:shd w:val="clear" w:color="auto" w:fill="FFFFFF"/>
      <w:spacing w:after="1260" w:line="317" w:lineRule="exact"/>
      <w:ind w:hanging="380"/>
    </w:pPr>
    <w:rPr>
      <w:rFonts w:ascii="Times New Roman" w:hAnsi="Times New Roman"/>
      <w:sz w:val="28"/>
      <w:szCs w:val="28"/>
    </w:rPr>
  </w:style>
  <w:style w:type="character" w:customStyle="1" w:styleId="2Exact">
    <w:name w:val="Основной текст (2) Exact"/>
    <w:basedOn w:val="a0"/>
    <w:rsid w:val="00114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paragraph" w:customStyle="1" w:styleId="10">
    <w:name w:val="Стиль1"/>
    <w:basedOn w:val="a"/>
    <w:rsid w:val="0085714B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customStyle="1" w:styleId="Style2">
    <w:name w:val="Style2"/>
    <w:basedOn w:val="a"/>
    <w:uiPriority w:val="99"/>
    <w:rsid w:val="0085714B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5714B"/>
    <w:rPr>
      <w:rFonts w:ascii="Times New Roman" w:hAnsi="Times New Roman" w:cs="Times New Roman" w:hint="default"/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E961E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21477A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uit.ru/department/os/baseLinuxwor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kafedra</cp:lastModifiedBy>
  <cp:revision>4</cp:revision>
  <cp:lastPrinted>2017-03-13T08:09:00Z</cp:lastPrinted>
  <dcterms:created xsi:type="dcterms:W3CDTF">2017-03-10T10:08:00Z</dcterms:created>
  <dcterms:modified xsi:type="dcterms:W3CDTF">2017-03-13T08:09:00Z</dcterms:modified>
</cp:coreProperties>
</file>